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58C" w:rsidRDefault="0081558C">
      <w:pPr>
        <w:spacing w:line="560" w:lineRule="exact"/>
        <w:jc w:val="center"/>
        <w:rPr>
          <w:rFonts w:eastAsia="方正小标宋简体"/>
          <w:snapToGrid w:val="0"/>
          <w:kern w:val="0"/>
          <w:sz w:val="44"/>
          <w:szCs w:val="44"/>
        </w:rPr>
      </w:pPr>
      <w:bookmarkStart w:id="0" w:name="zhengwen"/>
    </w:p>
    <w:p w:rsidR="0081558C" w:rsidRDefault="0081558C">
      <w:pPr>
        <w:spacing w:line="560" w:lineRule="exact"/>
        <w:jc w:val="center"/>
        <w:rPr>
          <w:rFonts w:eastAsia="方正小标宋简体"/>
          <w:snapToGrid w:val="0"/>
          <w:kern w:val="0"/>
          <w:sz w:val="44"/>
          <w:szCs w:val="44"/>
        </w:rPr>
      </w:pPr>
    </w:p>
    <w:p w:rsidR="0081558C" w:rsidRPr="000C604C" w:rsidRDefault="00AF42B7">
      <w:pPr>
        <w:pStyle w:val="a6"/>
        <w:widowControl/>
        <w:spacing w:line="600" w:lineRule="exact"/>
        <w:rPr>
          <w:rFonts w:asciiTheme="majorEastAsia" w:eastAsiaTheme="majorEastAsia" w:hAnsiTheme="majorEastAsia" w:cstheme="majorEastAsia"/>
          <w:kern w:val="0"/>
          <w:sz w:val="44"/>
          <w:szCs w:val="44"/>
        </w:rPr>
      </w:pPr>
      <w:r>
        <w:rPr>
          <w:rFonts w:asciiTheme="majorEastAsia" w:eastAsiaTheme="majorEastAsia" w:hAnsiTheme="majorEastAsia" w:cstheme="majorEastAsia" w:hint="eastAsia"/>
          <w:kern w:val="0"/>
          <w:sz w:val="44"/>
          <w:szCs w:val="44"/>
        </w:rPr>
        <w:t>西藏自治区互联网用户真实身份登记管理暂行</w:t>
      </w:r>
      <w:r w:rsidR="00016B0E" w:rsidRPr="000C604C">
        <w:rPr>
          <w:rFonts w:asciiTheme="majorEastAsia" w:eastAsiaTheme="majorEastAsia" w:hAnsiTheme="majorEastAsia" w:cstheme="majorEastAsia" w:hint="eastAsia"/>
          <w:kern w:val="0"/>
          <w:sz w:val="44"/>
          <w:szCs w:val="44"/>
        </w:rPr>
        <w:t>办</w:t>
      </w:r>
      <w:r w:rsidR="00541127" w:rsidRPr="000C604C">
        <w:rPr>
          <w:rFonts w:asciiTheme="majorEastAsia" w:eastAsiaTheme="majorEastAsia" w:hAnsiTheme="majorEastAsia" w:cstheme="majorEastAsia" w:hint="eastAsia"/>
          <w:kern w:val="0"/>
          <w:sz w:val="44"/>
          <w:szCs w:val="44"/>
        </w:rPr>
        <w:t>法</w:t>
      </w:r>
    </w:p>
    <w:p w:rsidR="0081558C" w:rsidRPr="00A84D49" w:rsidRDefault="00541127">
      <w:pPr>
        <w:pStyle w:val="155"/>
        <w:adjustRightInd w:val="0"/>
        <w:snapToGrid w:val="0"/>
        <w:spacing w:before="0" w:line="600" w:lineRule="exact"/>
        <w:ind w:firstLineChars="0" w:firstLine="0"/>
        <w:rPr>
          <w:rFonts w:ascii="楷体_GB2312" w:hAnsi="Times New Roman" w:cs="Times New Roman"/>
          <w:kern w:val="0"/>
          <w:sz w:val="32"/>
        </w:rPr>
      </w:pPr>
      <w:r w:rsidRPr="00A84D49">
        <w:rPr>
          <w:rFonts w:ascii="楷体_GB2312" w:hAnsi="Times New Roman" w:cs="Times New Roman" w:hint="eastAsia"/>
          <w:kern w:val="0"/>
          <w:sz w:val="32"/>
        </w:rPr>
        <w:t>（</w:t>
      </w:r>
      <w:r w:rsidR="00AF42B7">
        <w:rPr>
          <w:rFonts w:ascii="楷体_GB2312" w:hAnsi="Times New Roman" w:cs="Times New Roman" w:hint="eastAsia"/>
          <w:kern w:val="0"/>
          <w:sz w:val="32"/>
        </w:rPr>
        <w:t>2012</w:t>
      </w:r>
      <w:r w:rsidRPr="00A84D49">
        <w:rPr>
          <w:rFonts w:ascii="楷体_GB2312" w:hAnsi="Times New Roman" w:cs="Times New Roman" w:hint="eastAsia"/>
          <w:kern w:val="0"/>
          <w:sz w:val="32"/>
        </w:rPr>
        <w:t>年</w:t>
      </w:r>
      <w:r w:rsidR="00AF42B7">
        <w:rPr>
          <w:rFonts w:ascii="楷体_GB2312" w:hAnsi="Times New Roman" w:cs="Times New Roman" w:hint="eastAsia"/>
          <w:kern w:val="0"/>
          <w:sz w:val="32"/>
        </w:rPr>
        <w:t>3</w:t>
      </w:r>
      <w:r w:rsidRPr="00A84D49">
        <w:rPr>
          <w:rFonts w:ascii="楷体_GB2312" w:hAnsi="Times New Roman" w:cs="Times New Roman" w:hint="eastAsia"/>
          <w:kern w:val="0"/>
          <w:sz w:val="32"/>
        </w:rPr>
        <w:t>月</w:t>
      </w:r>
      <w:r w:rsidR="00AF42B7">
        <w:rPr>
          <w:rFonts w:ascii="楷体_GB2312" w:hAnsi="Times New Roman" w:cs="Times New Roman" w:hint="eastAsia"/>
          <w:kern w:val="0"/>
          <w:sz w:val="32"/>
        </w:rPr>
        <w:t>23</w:t>
      </w:r>
      <w:r w:rsidRPr="00A84D49">
        <w:rPr>
          <w:rFonts w:ascii="楷体_GB2312" w:hAnsi="Times New Roman" w:cs="Times New Roman" w:hint="eastAsia"/>
          <w:kern w:val="0"/>
          <w:sz w:val="32"/>
        </w:rPr>
        <w:t>日</w:t>
      </w:r>
      <w:r w:rsidR="001B2153" w:rsidRPr="00A84D49">
        <w:rPr>
          <w:rFonts w:ascii="楷体_GB2312" w:hAnsi="Times New Roman" w:cs="Times New Roman" w:hint="eastAsia"/>
          <w:kern w:val="0"/>
          <w:sz w:val="32"/>
        </w:rPr>
        <w:t>西藏自治区</w:t>
      </w:r>
      <w:r w:rsidRPr="00A84D49">
        <w:rPr>
          <w:rFonts w:ascii="楷体_GB2312" w:hAnsi="Times New Roman" w:cs="Times New Roman" w:hint="eastAsia"/>
          <w:kern w:val="0"/>
          <w:sz w:val="32"/>
        </w:rPr>
        <w:t>人民政府令第</w:t>
      </w:r>
      <w:r w:rsidR="00AF42B7">
        <w:rPr>
          <w:rFonts w:ascii="楷体_GB2312" w:hAnsi="Times New Roman" w:cs="Times New Roman" w:hint="eastAsia"/>
          <w:kern w:val="0"/>
          <w:sz w:val="32"/>
        </w:rPr>
        <w:t>109</w:t>
      </w:r>
      <w:r w:rsidRPr="00A84D49">
        <w:rPr>
          <w:rFonts w:ascii="楷体_GB2312" w:hAnsi="Times New Roman" w:cs="Times New Roman" w:hint="eastAsia"/>
          <w:kern w:val="0"/>
          <w:sz w:val="32"/>
        </w:rPr>
        <w:t>号公布</w:t>
      </w:r>
      <w:r w:rsidR="001B2153" w:rsidRPr="00A84D49">
        <w:rPr>
          <w:rFonts w:ascii="楷体_GB2312" w:hAnsi="Times New Roman" w:cs="Times New Roman" w:hint="eastAsia"/>
          <w:kern w:val="0"/>
          <w:sz w:val="32"/>
        </w:rPr>
        <w:t xml:space="preserve">  </w:t>
      </w:r>
      <w:r w:rsidR="00B96AA1" w:rsidRPr="00A84D49">
        <w:rPr>
          <w:rFonts w:ascii="楷体_GB2312" w:hint="eastAsia"/>
          <w:shd w:val="clear" w:color="auto" w:fill="FFFFFF"/>
        </w:rPr>
        <w:t>自</w:t>
      </w:r>
      <w:r w:rsidR="00AF42B7">
        <w:rPr>
          <w:rFonts w:ascii="楷体_GB2312" w:hint="eastAsia"/>
          <w:shd w:val="clear" w:color="auto" w:fill="FFFFFF"/>
        </w:rPr>
        <w:t>2012年</w:t>
      </w:r>
      <w:r w:rsidR="00AF42B7">
        <w:rPr>
          <w:rFonts w:ascii="楷体_GB2312" w:hAnsi="Times New Roman" w:cs="Times New Roman" w:hint="eastAsia"/>
          <w:kern w:val="0"/>
          <w:sz w:val="32"/>
        </w:rPr>
        <w:t>5</w:t>
      </w:r>
      <w:r w:rsidR="00A84D49" w:rsidRPr="00A84D49">
        <w:rPr>
          <w:rFonts w:ascii="楷体_GB2312" w:hAnsi="Times New Roman" w:cs="Times New Roman" w:hint="eastAsia"/>
          <w:kern w:val="0"/>
          <w:sz w:val="32"/>
        </w:rPr>
        <w:t>月</w:t>
      </w:r>
      <w:r w:rsidR="00AF42B7">
        <w:rPr>
          <w:rFonts w:ascii="楷体_GB2312" w:hAnsi="Times New Roman" w:cs="Times New Roman" w:hint="eastAsia"/>
          <w:kern w:val="0"/>
          <w:sz w:val="32"/>
        </w:rPr>
        <w:t>1</w:t>
      </w:r>
      <w:r w:rsidR="00B96AA1" w:rsidRPr="00A84D49">
        <w:rPr>
          <w:rFonts w:ascii="楷体_GB2312" w:hint="eastAsia"/>
          <w:shd w:val="clear" w:color="auto" w:fill="FFFFFF"/>
        </w:rPr>
        <w:t>日起施行</w:t>
      </w:r>
      <w:r w:rsidRPr="00A84D49">
        <w:rPr>
          <w:rFonts w:ascii="楷体_GB2312" w:hAnsi="Times New Roman" w:cs="Times New Roman" w:hint="eastAsia"/>
          <w:kern w:val="0"/>
          <w:sz w:val="32"/>
        </w:rPr>
        <w:t>）</w:t>
      </w:r>
    </w:p>
    <w:p w:rsidR="00016B0E" w:rsidRDefault="00016B0E" w:rsidP="00AF42B7">
      <w:pPr>
        <w:spacing w:line="640" w:lineRule="exact"/>
        <w:rPr>
          <w:rFonts w:eastAsia="仿宋_GB2312" w:hint="eastAsia"/>
          <w:snapToGrid w:val="0"/>
          <w:kern w:val="0"/>
          <w:sz w:val="32"/>
          <w:szCs w:val="32"/>
        </w:rPr>
      </w:pPr>
    </w:p>
    <w:p w:rsidR="00AF42B7" w:rsidRPr="00AF42B7" w:rsidRDefault="00AF42B7" w:rsidP="00AF42B7">
      <w:pPr>
        <w:spacing w:line="640" w:lineRule="exact"/>
        <w:ind w:firstLineChars="200" w:firstLine="640"/>
        <w:rPr>
          <w:rFonts w:ascii="仿宋_GB2312" w:eastAsia="仿宋_GB2312" w:hAnsi="黑体"/>
          <w:snapToGrid w:val="0"/>
          <w:kern w:val="0"/>
          <w:sz w:val="32"/>
          <w:szCs w:val="32"/>
        </w:rPr>
      </w:pPr>
      <w:r w:rsidRPr="00AF42B7">
        <w:rPr>
          <w:rFonts w:ascii="黑体" w:eastAsia="黑体" w:hAnsi="黑体"/>
          <w:snapToGrid w:val="0"/>
          <w:kern w:val="0"/>
          <w:sz w:val="32"/>
          <w:szCs w:val="32"/>
        </w:rPr>
        <w:t>第一条</w:t>
      </w:r>
      <w:r>
        <w:rPr>
          <w:rFonts w:ascii="仿宋_GB2312" w:eastAsia="仿宋_GB2312" w:hAnsi="黑体"/>
          <w:snapToGrid w:val="0"/>
          <w:kern w:val="0"/>
          <w:sz w:val="32"/>
          <w:szCs w:val="32"/>
        </w:rPr>
        <w:t xml:space="preserve">  </w:t>
      </w:r>
      <w:r w:rsidRPr="00AF42B7">
        <w:rPr>
          <w:rFonts w:ascii="仿宋_GB2312" w:eastAsia="仿宋_GB2312" w:hAnsi="黑体"/>
          <w:snapToGrid w:val="0"/>
          <w:kern w:val="0"/>
          <w:sz w:val="32"/>
          <w:szCs w:val="32"/>
        </w:rPr>
        <w:t>为了保障互联网用户的合法权益，规范互联网信息</w:t>
      </w:r>
      <w:bookmarkStart w:id="1" w:name="_GoBack"/>
      <w:bookmarkEnd w:id="1"/>
      <w:r w:rsidRPr="00AF42B7">
        <w:rPr>
          <w:rFonts w:ascii="仿宋_GB2312" w:eastAsia="仿宋_GB2312" w:hAnsi="黑体"/>
          <w:snapToGrid w:val="0"/>
          <w:kern w:val="0"/>
          <w:sz w:val="32"/>
          <w:szCs w:val="32"/>
        </w:rPr>
        <w:t>传播秩序，促进互联网行业健康有序发展，根据《西藏自治区人民代表大会常务委员会关于实行电话和互联网用户真实身份登记的决定》，制定本办法。</w:t>
      </w:r>
    </w:p>
    <w:p w:rsidR="00AF42B7" w:rsidRPr="00AF42B7" w:rsidRDefault="00AF42B7" w:rsidP="00AF42B7">
      <w:pPr>
        <w:spacing w:line="640" w:lineRule="exact"/>
        <w:ind w:firstLineChars="200" w:firstLine="640"/>
        <w:rPr>
          <w:rFonts w:ascii="仿宋_GB2312" w:eastAsia="仿宋_GB2312" w:hAnsi="黑体"/>
          <w:snapToGrid w:val="0"/>
          <w:kern w:val="0"/>
          <w:sz w:val="32"/>
          <w:szCs w:val="32"/>
        </w:rPr>
      </w:pPr>
      <w:r w:rsidRPr="00AF42B7">
        <w:rPr>
          <w:rFonts w:ascii="黑体" w:eastAsia="黑体" w:hAnsi="黑体"/>
          <w:snapToGrid w:val="0"/>
          <w:kern w:val="0"/>
          <w:sz w:val="32"/>
          <w:szCs w:val="32"/>
        </w:rPr>
        <w:t>第二条</w:t>
      </w:r>
      <w:r>
        <w:rPr>
          <w:rFonts w:ascii="仿宋_GB2312" w:eastAsia="仿宋_GB2312" w:hAnsi="黑体"/>
          <w:snapToGrid w:val="0"/>
          <w:kern w:val="0"/>
          <w:sz w:val="32"/>
          <w:szCs w:val="32"/>
        </w:rPr>
        <w:t xml:space="preserve">  </w:t>
      </w:r>
      <w:r w:rsidRPr="00AF42B7">
        <w:rPr>
          <w:rFonts w:ascii="仿宋_GB2312" w:eastAsia="仿宋_GB2312" w:hAnsi="黑体"/>
          <w:snapToGrid w:val="0"/>
          <w:kern w:val="0"/>
          <w:sz w:val="32"/>
          <w:szCs w:val="32"/>
        </w:rPr>
        <w:t>在本行政区域内注册的互联网接入服务提供者、互联网信息服务提供者、互联网公共上网服务提供者、互联网数据中心、互联网域名注册机构和互联网用户，应当遵守本办法。</w:t>
      </w:r>
    </w:p>
    <w:p w:rsidR="00AF42B7" w:rsidRPr="00AF42B7" w:rsidRDefault="00AF42B7" w:rsidP="00AF42B7">
      <w:pPr>
        <w:spacing w:line="640" w:lineRule="exact"/>
        <w:ind w:firstLineChars="200" w:firstLine="640"/>
        <w:rPr>
          <w:rFonts w:ascii="仿宋_GB2312" w:eastAsia="仿宋_GB2312" w:hAnsi="黑体"/>
          <w:snapToGrid w:val="0"/>
          <w:kern w:val="0"/>
          <w:sz w:val="32"/>
          <w:szCs w:val="32"/>
        </w:rPr>
      </w:pPr>
      <w:r w:rsidRPr="00AF42B7">
        <w:rPr>
          <w:rFonts w:ascii="黑体" w:eastAsia="黑体" w:hAnsi="黑体"/>
          <w:snapToGrid w:val="0"/>
          <w:kern w:val="0"/>
          <w:sz w:val="32"/>
          <w:szCs w:val="32"/>
        </w:rPr>
        <w:t>第三条</w:t>
      </w:r>
      <w:r>
        <w:rPr>
          <w:rFonts w:ascii="仿宋_GB2312" w:eastAsia="仿宋_GB2312" w:hAnsi="黑体"/>
          <w:snapToGrid w:val="0"/>
          <w:kern w:val="0"/>
          <w:sz w:val="32"/>
          <w:szCs w:val="32"/>
        </w:rPr>
        <w:t xml:space="preserve">  </w:t>
      </w:r>
      <w:r w:rsidRPr="00AF42B7">
        <w:rPr>
          <w:rFonts w:ascii="仿宋_GB2312" w:eastAsia="仿宋_GB2312" w:hAnsi="黑体"/>
          <w:snapToGrid w:val="0"/>
          <w:kern w:val="0"/>
          <w:sz w:val="32"/>
          <w:szCs w:val="32"/>
        </w:rPr>
        <w:t>本办法所称互联网用户真实身份登记是指互联网接入服务提供者、互联网信息服务提供者、互联网公共上网服务提供者、互联网数据中心、互联网域名注册机构等在提供网络服务时，对互联网用户的企业注册信息、组织机构代码信息或者公民真实有效身份信息进行如实登记保存的行为。</w:t>
      </w:r>
    </w:p>
    <w:p w:rsidR="00AF42B7" w:rsidRPr="00AF42B7" w:rsidRDefault="00AF42B7" w:rsidP="00AF42B7">
      <w:pPr>
        <w:spacing w:line="640" w:lineRule="exact"/>
        <w:ind w:firstLineChars="200" w:firstLine="640"/>
        <w:rPr>
          <w:rFonts w:ascii="仿宋_GB2312" w:eastAsia="仿宋_GB2312" w:hAnsi="黑体"/>
          <w:snapToGrid w:val="0"/>
          <w:kern w:val="0"/>
          <w:sz w:val="32"/>
          <w:szCs w:val="32"/>
        </w:rPr>
      </w:pPr>
      <w:r w:rsidRPr="00AF42B7">
        <w:rPr>
          <w:rFonts w:ascii="黑体" w:eastAsia="黑体" w:hAnsi="黑体"/>
          <w:snapToGrid w:val="0"/>
          <w:kern w:val="0"/>
          <w:sz w:val="32"/>
          <w:szCs w:val="32"/>
        </w:rPr>
        <w:lastRenderedPageBreak/>
        <w:t>第四条</w:t>
      </w:r>
      <w:r>
        <w:rPr>
          <w:rFonts w:ascii="仿宋_GB2312" w:eastAsia="仿宋_GB2312" w:hAnsi="黑体"/>
          <w:snapToGrid w:val="0"/>
          <w:kern w:val="0"/>
          <w:sz w:val="32"/>
          <w:szCs w:val="32"/>
        </w:rPr>
        <w:t xml:space="preserve">  </w:t>
      </w:r>
      <w:r w:rsidRPr="00AF42B7">
        <w:rPr>
          <w:rFonts w:ascii="仿宋_GB2312" w:eastAsia="仿宋_GB2312" w:hAnsi="黑体"/>
          <w:snapToGrid w:val="0"/>
          <w:kern w:val="0"/>
          <w:sz w:val="32"/>
          <w:szCs w:val="32"/>
        </w:rPr>
        <w:t>互联网用户在办理域名注册、IP地址分配备案、网站登记备案手续时，应当出示本人或者本单位的真实有效证件原件，进行真实身份登记。</w:t>
      </w:r>
    </w:p>
    <w:p w:rsidR="00AF42B7" w:rsidRPr="00AF42B7" w:rsidRDefault="00AF42B7" w:rsidP="00AF42B7">
      <w:pPr>
        <w:spacing w:line="640" w:lineRule="exact"/>
        <w:ind w:firstLineChars="200" w:firstLine="640"/>
        <w:rPr>
          <w:rFonts w:ascii="仿宋_GB2312" w:eastAsia="仿宋_GB2312" w:hAnsi="黑体"/>
          <w:snapToGrid w:val="0"/>
          <w:kern w:val="0"/>
          <w:sz w:val="32"/>
          <w:szCs w:val="32"/>
        </w:rPr>
      </w:pPr>
      <w:r w:rsidRPr="00AF42B7">
        <w:rPr>
          <w:rFonts w:ascii="黑体" w:eastAsia="黑体" w:hAnsi="黑体"/>
          <w:snapToGrid w:val="0"/>
          <w:kern w:val="0"/>
          <w:sz w:val="32"/>
          <w:szCs w:val="32"/>
        </w:rPr>
        <w:t>第五条</w:t>
      </w:r>
      <w:r>
        <w:rPr>
          <w:rFonts w:ascii="仿宋_GB2312" w:eastAsia="仿宋_GB2312" w:hAnsi="黑体"/>
          <w:snapToGrid w:val="0"/>
          <w:kern w:val="0"/>
          <w:sz w:val="32"/>
          <w:szCs w:val="32"/>
        </w:rPr>
        <w:t xml:space="preserve">  </w:t>
      </w:r>
      <w:r w:rsidRPr="00AF42B7">
        <w:rPr>
          <w:rFonts w:ascii="仿宋_GB2312" w:eastAsia="仿宋_GB2312" w:hAnsi="黑体"/>
          <w:snapToGrid w:val="0"/>
          <w:kern w:val="0"/>
          <w:sz w:val="32"/>
          <w:szCs w:val="32"/>
        </w:rPr>
        <w:t>对于使用各种上网终端的互联网用户申请接入互联网的，应当提供本人真实有效的身份信息。互联网接入服务提供者应当对用户的身份信息如实核对、登记。</w:t>
      </w:r>
    </w:p>
    <w:p w:rsidR="00AF42B7" w:rsidRPr="00AF42B7" w:rsidRDefault="00AF42B7" w:rsidP="00AF42B7">
      <w:pPr>
        <w:spacing w:line="640" w:lineRule="exact"/>
        <w:ind w:firstLineChars="200" w:firstLine="640"/>
        <w:rPr>
          <w:rFonts w:ascii="仿宋_GB2312" w:eastAsia="仿宋_GB2312" w:hAnsi="黑体"/>
          <w:snapToGrid w:val="0"/>
          <w:kern w:val="0"/>
          <w:sz w:val="32"/>
          <w:szCs w:val="32"/>
        </w:rPr>
      </w:pPr>
      <w:r w:rsidRPr="00AF42B7">
        <w:rPr>
          <w:rFonts w:ascii="黑体" w:eastAsia="黑体" w:hAnsi="黑体"/>
          <w:snapToGrid w:val="0"/>
          <w:kern w:val="0"/>
          <w:sz w:val="32"/>
          <w:szCs w:val="32"/>
        </w:rPr>
        <w:t>第六条</w:t>
      </w:r>
      <w:r>
        <w:rPr>
          <w:rFonts w:ascii="仿宋_GB2312" w:eastAsia="仿宋_GB2312" w:hAnsi="黑体"/>
          <w:snapToGrid w:val="0"/>
          <w:kern w:val="0"/>
          <w:sz w:val="32"/>
          <w:szCs w:val="32"/>
        </w:rPr>
        <w:t xml:space="preserve">  </w:t>
      </w:r>
      <w:r w:rsidRPr="00AF42B7">
        <w:rPr>
          <w:rFonts w:ascii="仿宋_GB2312" w:eastAsia="仿宋_GB2312" w:hAnsi="黑体"/>
          <w:snapToGrid w:val="0"/>
          <w:kern w:val="0"/>
          <w:sz w:val="32"/>
          <w:szCs w:val="32"/>
        </w:rPr>
        <w:t>互联网用户使用在本行政区域内注册的网站提供的即时通信、电子邮件、电子公告、网络游戏等专项业务时，应当提供本人真实有效的身份信息。</w:t>
      </w:r>
    </w:p>
    <w:p w:rsidR="00AF42B7" w:rsidRPr="00AF42B7" w:rsidRDefault="00AF42B7" w:rsidP="00AF42B7">
      <w:pPr>
        <w:spacing w:line="640" w:lineRule="exact"/>
        <w:ind w:firstLineChars="200" w:firstLine="640"/>
        <w:rPr>
          <w:rFonts w:ascii="仿宋_GB2312" w:eastAsia="仿宋_GB2312" w:hAnsi="黑体"/>
          <w:snapToGrid w:val="0"/>
          <w:kern w:val="0"/>
          <w:sz w:val="32"/>
          <w:szCs w:val="32"/>
        </w:rPr>
      </w:pPr>
      <w:r w:rsidRPr="00AF42B7">
        <w:rPr>
          <w:rFonts w:ascii="黑体" w:eastAsia="黑体" w:hAnsi="黑体"/>
          <w:snapToGrid w:val="0"/>
          <w:kern w:val="0"/>
          <w:sz w:val="32"/>
          <w:szCs w:val="32"/>
        </w:rPr>
        <w:t>第七条</w:t>
      </w:r>
      <w:r>
        <w:rPr>
          <w:rFonts w:ascii="仿宋_GB2312" w:eastAsia="仿宋_GB2312" w:hAnsi="黑体"/>
          <w:snapToGrid w:val="0"/>
          <w:kern w:val="0"/>
          <w:sz w:val="32"/>
          <w:szCs w:val="32"/>
        </w:rPr>
        <w:t xml:space="preserve">  </w:t>
      </w:r>
      <w:r w:rsidRPr="00AF42B7">
        <w:rPr>
          <w:rFonts w:ascii="仿宋_GB2312" w:eastAsia="仿宋_GB2312" w:hAnsi="黑体"/>
          <w:snapToGrid w:val="0"/>
          <w:kern w:val="0"/>
          <w:sz w:val="32"/>
          <w:szCs w:val="32"/>
        </w:rPr>
        <w:t>互联网用户在本行政区域内的网吧、宾馆、酒店、机场候机楼等公共上网服务场所登录互联网时应当提供真实有效身份信息；互联网公共上网服务提供者应当严格落实安全技术保护措施，对上网用户的身份证等有效证件进行核对、登记，安装运行互联网公共上网服务场所安全管理系统。</w:t>
      </w:r>
    </w:p>
    <w:p w:rsidR="00AF42B7" w:rsidRPr="00AF42B7" w:rsidRDefault="00AF42B7" w:rsidP="00AF42B7">
      <w:pPr>
        <w:spacing w:line="640" w:lineRule="exact"/>
        <w:ind w:firstLineChars="200" w:firstLine="640"/>
        <w:rPr>
          <w:rFonts w:ascii="仿宋_GB2312" w:eastAsia="仿宋_GB2312" w:hAnsi="黑体"/>
          <w:snapToGrid w:val="0"/>
          <w:kern w:val="0"/>
          <w:sz w:val="32"/>
          <w:szCs w:val="32"/>
        </w:rPr>
      </w:pPr>
      <w:r w:rsidRPr="00AF42B7">
        <w:rPr>
          <w:rFonts w:ascii="黑体" w:eastAsia="黑体" w:hAnsi="黑体"/>
          <w:snapToGrid w:val="0"/>
          <w:kern w:val="0"/>
          <w:sz w:val="32"/>
          <w:szCs w:val="32"/>
        </w:rPr>
        <w:t>第八条</w:t>
      </w:r>
      <w:r>
        <w:rPr>
          <w:rFonts w:ascii="仿宋_GB2312" w:eastAsia="仿宋_GB2312" w:hAnsi="黑体"/>
          <w:snapToGrid w:val="0"/>
          <w:kern w:val="0"/>
          <w:sz w:val="32"/>
          <w:szCs w:val="32"/>
        </w:rPr>
        <w:t xml:space="preserve">  </w:t>
      </w:r>
      <w:r w:rsidRPr="00AF42B7">
        <w:rPr>
          <w:rFonts w:ascii="仿宋_GB2312" w:eastAsia="仿宋_GB2312" w:hAnsi="黑体"/>
          <w:snapToGrid w:val="0"/>
          <w:kern w:val="0"/>
          <w:sz w:val="32"/>
          <w:szCs w:val="32"/>
        </w:rPr>
        <w:t>在本行政区域内注册提供论坛、博客、微博客、搜索引擎等具有新闻舆论和社会动员功能的互联网、手机等新兴媒体业务的网站，应当向自治区互联网信息内容主管部门提出专项业务申请。提出专项业务申请的机构、组织和个人，应当提供所需的真实有效信息。</w:t>
      </w:r>
    </w:p>
    <w:p w:rsidR="00AF42B7" w:rsidRPr="00AF42B7" w:rsidRDefault="00AF42B7" w:rsidP="00AF42B7">
      <w:pPr>
        <w:spacing w:line="640" w:lineRule="exact"/>
        <w:ind w:firstLineChars="200" w:firstLine="640"/>
        <w:rPr>
          <w:rFonts w:ascii="仿宋_GB2312" w:eastAsia="仿宋_GB2312" w:hAnsi="黑体"/>
          <w:snapToGrid w:val="0"/>
          <w:kern w:val="0"/>
          <w:sz w:val="32"/>
          <w:szCs w:val="32"/>
        </w:rPr>
      </w:pPr>
      <w:r w:rsidRPr="00AF42B7">
        <w:rPr>
          <w:rFonts w:ascii="黑体" w:eastAsia="黑体" w:hAnsi="黑体"/>
          <w:snapToGrid w:val="0"/>
          <w:kern w:val="0"/>
          <w:sz w:val="32"/>
          <w:szCs w:val="32"/>
        </w:rPr>
        <w:lastRenderedPageBreak/>
        <w:t>第九条</w:t>
      </w:r>
      <w:r>
        <w:rPr>
          <w:rFonts w:ascii="仿宋_GB2312" w:eastAsia="仿宋_GB2312" w:hAnsi="黑体"/>
          <w:snapToGrid w:val="0"/>
          <w:kern w:val="0"/>
          <w:sz w:val="32"/>
          <w:szCs w:val="32"/>
        </w:rPr>
        <w:t xml:space="preserve">  </w:t>
      </w:r>
      <w:r w:rsidRPr="00AF42B7">
        <w:rPr>
          <w:rFonts w:ascii="仿宋_GB2312" w:eastAsia="仿宋_GB2312" w:hAnsi="黑体"/>
          <w:snapToGrid w:val="0"/>
          <w:kern w:val="0"/>
          <w:sz w:val="32"/>
          <w:szCs w:val="32"/>
        </w:rPr>
        <w:t>公安部门应当建立上网用户身份信息比对认证服务平台，工商部门提供相关信息的数据接口，为实现互联网用户真实身份查询提供技术保障。</w:t>
      </w:r>
    </w:p>
    <w:p w:rsidR="00AF42B7" w:rsidRPr="00AF42B7" w:rsidRDefault="00AF42B7" w:rsidP="00AF42B7">
      <w:pPr>
        <w:spacing w:line="640" w:lineRule="exact"/>
        <w:ind w:firstLineChars="200" w:firstLine="640"/>
        <w:rPr>
          <w:rFonts w:ascii="仿宋_GB2312" w:eastAsia="仿宋_GB2312" w:hAnsi="黑体"/>
          <w:snapToGrid w:val="0"/>
          <w:kern w:val="0"/>
          <w:sz w:val="32"/>
          <w:szCs w:val="32"/>
        </w:rPr>
      </w:pPr>
      <w:r w:rsidRPr="00AF42B7">
        <w:rPr>
          <w:rFonts w:ascii="黑体" w:eastAsia="黑体" w:hAnsi="黑体"/>
          <w:snapToGrid w:val="0"/>
          <w:kern w:val="0"/>
          <w:sz w:val="32"/>
          <w:szCs w:val="32"/>
        </w:rPr>
        <w:t>第十条</w:t>
      </w:r>
      <w:r>
        <w:rPr>
          <w:rFonts w:ascii="仿宋_GB2312" w:eastAsia="仿宋_GB2312" w:hAnsi="黑体"/>
          <w:snapToGrid w:val="0"/>
          <w:kern w:val="0"/>
          <w:sz w:val="32"/>
          <w:szCs w:val="32"/>
        </w:rPr>
        <w:t xml:space="preserve">  </w:t>
      </w:r>
      <w:r w:rsidRPr="00AF42B7">
        <w:rPr>
          <w:rFonts w:ascii="仿宋_GB2312" w:eastAsia="仿宋_GB2312" w:hAnsi="黑体"/>
          <w:snapToGrid w:val="0"/>
          <w:kern w:val="0"/>
          <w:sz w:val="32"/>
          <w:szCs w:val="32"/>
        </w:rPr>
        <w:t>为了维护国家安全和社会秩序，互联网接入服务提供者、互联网信息服务提供者、互联网公共上网服务提供者、互联网数据中心、互联网域名注册机构应当按照规定向公安部门、国家安全部门提供互联网用户注册登记、使用与变更情况和IP地址分配、使用及变更情况等信息。</w:t>
      </w:r>
    </w:p>
    <w:p w:rsidR="00AF42B7" w:rsidRPr="00AF42B7" w:rsidRDefault="00AF42B7" w:rsidP="00AF42B7">
      <w:pPr>
        <w:spacing w:line="640" w:lineRule="exact"/>
        <w:ind w:firstLineChars="200" w:firstLine="640"/>
        <w:rPr>
          <w:rFonts w:ascii="仿宋_GB2312" w:eastAsia="仿宋_GB2312" w:hAnsi="黑体"/>
          <w:snapToGrid w:val="0"/>
          <w:kern w:val="0"/>
          <w:sz w:val="32"/>
          <w:szCs w:val="32"/>
        </w:rPr>
      </w:pPr>
      <w:r w:rsidRPr="00AF42B7">
        <w:rPr>
          <w:rFonts w:ascii="黑体" w:eastAsia="黑体" w:hAnsi="黑体"/>
          <w:snapToGrid w:val="0"/>
          <w:kern w:val="0"/>
          <w:sz w:val="32"/>
          <w:szCs w:val="32"/>
        </w:rPr>
        <w:t>第十一条</w:t>
      </w:r>
      <w:r>
        <w:rPr>
          <w:rFonts w:ascii="仿宋_GB2312" w:eastAsia="仿宋_GB2312" w:hAnsi="黑体"/>
          <w:snapToGrid w:val="0"/>
          <w:kern w:val="0"/>
          <w:sz w:val="32"/>
          <w:szCs w:val="32"/>
        </w:rPr>
        <w:t xml:space="preserve">  </w:t>
      </w:r>
      <w:r w:rsidRPr="00AF42B7">
        <w:rPr>
          <w:rFonts w:ascii="仿宋_GB2312" w:eastAsia="仿宋_GB2312" w:hAnsi="黑体"/>
          <w:snapToGrid w:val="0"/>
          <w:kern w:val="0"/>
          <w:sz w:val="32"/>
          <w:szCs w:val="32"/>
        </w:rPr>
        <w:t>从事新闻、出版以及电子公告等服务项目的互联网信息服务提供者，应当记录提供信息内容及其发布时间、互联网地址或者域名等信息；互联网接入服务提供者应当记录上网用户的上网时间、用户账号等信息；互联网公共上网服务提供者应当记录上网用户的上网时间、用户账号、互联网地址或者域名等信息。记录备份保存不得少于60日。</w:t>
      </w:r>
    </w:p>
    <w:p w:rsidR="00AF42B7" w:rsidRPr="00AF42B7" w:rsidRDefault="00AF42B7" w:rsidP="00AF42B7">
      <w:pPr>
        <w:spacing w:line="640" w:lineRule="exact"/>
        <w:ind w:firstLineChars="200" w:firstLine="640"/>
        <w:rPr>
          <w:rFonts w:ascii="仿宋_GB2312" w:eastAsia="仿宋_GB2312" w:hAnsi="黑体"/>
          <w:snapToGrid w:val="0"/>
          <w:kern w:val="0"/>
          <w:sz w:val="32"/>
          <w:szCs w:val="32"/>
        </w:rPr>
      </w:pPr>
      <w:r w:rsidRPr="00AF42B7">
        <w:rPr>
          <w:rFonts w:ascii="黑体" w:eastAsia="黑体" w:hAnsi="黑体"/>
          <w:snapToGrid w:val="0"/>
          <w:kern w:val="0"/>
          <w:sz w:val="32"/>
          <w:szCs w:val="32"/>
        </w:rPr>
        <w:t>第十二条</w:t>
      </w:r>
      <w:r>
        <w:rPr>
          <w:rFonts w:ascii="仿宋_GB2312" w:eastAsia="仿宋_GB2312" w:hAnsi="黑体"/>
          <w:snapToGrid w:val="0"/>
          <w:kern w:val="0"/>
          <w:sz w:val="32"/>
          <w:szCs w:val="32"/>
        </w:rPr>
        <w:t xml:space="preserve">  </w:t>
      </w:r>
      <w:r w:rsidRPr="00AF42B7">
        <w:rPr>
          <w:rFonts w:ascii="仿宋_GB2312" w:eastAsia="仿宋_GB2312" w:hAnsi="黑体"/>
          <w:snapToGrid w:val="0"/>
          <w:kern w:val="0"/>
          <w:sz w:val="32"/>
          <w:szCs w:val="32"/>
        </w:rPr>
        <w:t>互联网接入服务提供者、互联网信息服务提供者、互联网公共上网服务提供者、互联网数据中心、互联网域名注册机构应当建立互联网用户信息安全管理制度，落实国家规定的各项安全保护技术措施，保障用户信息安全，严禁泄露用户信息。</w:t>
      </w:r>
    </w:p>
    <w:p w:rsidR="00AF42B7" w:rsidRPr="00AF42B7" w:rsidRDefault="00AF42B7" w:rsidP="00AF42B7">
      <w:pPr>
        <w:spacing w:line="640" w:lineRule="exact"/>
        <w:ind w:firstLineChars="200" w:firstLine="640"/>
        <w:rPr>
          <w:rFonts w:ascii="仿宋_GB2312" w:eastAsia="仿宋_GB2312" w:hAnsi="黑体"/>
          <w:snapToGrid w:val="0"/>
          <w:kern w:val="0"/>
          <w:sz w:val="32"/>
          <w:szCs w:val="32"/>
        </w:rPr>
      </w:pPr>
      <w:r w:rsidRPr="00AF42B7">
        <w:rPr>
          <w:rFonts w:ascii="黑体" w:eastAsia="黑体" w:hAnsi="黑体"/>
          <w:snapToGrid w:val="0"/>
          <w:kern w:val="0"/>
          <w:sz w:val="32"/>
          <w:szCs w:val="32"/>
        </w:rPr>
        <w:lastRenderedPageBreak/>
        <w:t>第十三条</w:t>
      </w:r>
      <w:r>
        <w:rPr>
          <w:rFonts w:ascii="仿宋_GB2312" w:eastAsia="仿宋_GB2312" w:hAnsi="黑体"/>
          <w:snapToGrid w:val="0"/>
          <w:kern w:val="0"/>
          <w:sz w:val="32"/>
          <w:szCs w:val="32"/>
        </w:rPr>
        <w:t xml:space="preserve">  </w:t>
      </w:r>
      <w:r w:rsidRPr="00AF42B7">
        <w:rPr>
          <w:rFonts w:ascii="仿宋_GB2312" w:eastAsia="仿宋_GB2312" w:hAnsi="黑体"/>
          <w:snapToGrid w:val="0"/>
          <w:kern w:val="0"/>
          <w:sz w:val="32"/>
          <w:szCs w:val="32"/>
        </w:rPr>
        <w:t>互联网信息内容主管部门、通信行业主管部门等有关部门按照各自职责，做好互联网用户真实身份登记的相关工作。</w:t>
      </w:r>
    </w:p>
    <w:p w:rsidR="00AF42B7" w:rsidRPr="00AF42B7" w:rsidRDefault="00AF42B7" w:rsidP="00AF42B7">
      <w:pPr>
        <w:spacing w:line="640" w:lineRule="exact"/>
        <w:ind w:firstLineChars="200" w:firstLine="640"/>
        <w:rPr>
          <w:rFonts w:ascii="仿宋_GB2312" w:eastAsia="仿宋_GB2312" w:hAnsi="黑体"/>
          <w:snapToGrid w:val="0"/>
          <w:kern w:val="0"/>
          <w:sz w:val="32"/>
          <w:szCs w:val="32"/>
        </w:rPr>
      </w:pPr>
      <w:r w:rsidRPr="00AF42B7">
        <w:rPr>
          <w:rFonts w:ascii="黑体" w:eastAsia="黑体" w:hAnsi="黑体"/>
          <w:snapToGrid w:val="0"/>
          <w:kern w:val="0"/>
          <w:sz w:val="32"/>
          <w:szCs w:val="32"/>
        </w:rPr>
        <w:t>第十四条</w:t>
      </w:r>
      <w:r>
        <w:rPr>
          <w:rFonts w:ascii="仿宋_GB2312" w:eastAsia="仿宋_GB2312" w:hAnsi="黑体"/>
          <w:snapToGrid w:val="0"/>
          <w:kern w:val="0"/>
          <w:sz w:val="32"/>
          <w:szCs w:val="32"/>
        </w:rPr>
        <w:t xml:space="preserve">  </w:t>
      </w:r>
      <w:r w:rsidRPr="00AF42B7">
        <w:rPr>
          <w:rFonts w:ascii="仿宋_GB2312" w:eastAsia="仿宋_GB2312" w:hAnsi="黑体"/>
          <w:snapToGrid w:val="0"/>
          <w:kern w:val="0"/>
          <w:sz w:val="32"/>
          <w:szCs w:val="32"/>
        </w:rPr>
        <w:t>互联网接入服务提供者、互联网信息服务提供者、互联网公共上网服务提供者、互联网数据中心、互联网域名注册机构、互联网用户违反本办法的，由公安、通信管理、互联网信息内容主管等部门按照有关法律、法规、规章进行处理。</w:t>
      </w:r>
    </w:p>
    <w:p w:rsidR="00AF42B7" w:rsidRPr="00AF42B7" w:rsidRDefault="00AF42B7" w:rsidP="00AF42B7">
      <w:pPr>
        <w:spacing w:line="640" w:lineRule="exact"/>
        <w:ind w:firstLineChars="200" w:firstLine="640"/>
        <w:rPr>
          <w:rFonts w:ascii="仿宋_GB2312" w:eastAsia="仿宋_GB2312" w:hAnsi="黑体"/>
          <w:snapToGrid w:val="0"/>
          <w:kern w:val="0"/>
          <w:sz w:val="32"/>
          <w:szCs w:val="32"/>
        </w:rPr>
      </w:pPr>
      <w:r w:rsidRPr="00AF42B7">
        <w:rPr>
          <w:rFonts w:ascii="黑体" w:eastAsia="黑体" w:hAnsi="黑体"/>
          <w:snapToGrid w:val="0"/>
          <w:kern w:val="0"/>
          <w:sz w:val="32"/>
          <w:szCs w:val="32"/>
        </w:rPr>
        <w:t>第十五条</w:t>
      </w:r>
      <w:r>
        <w:rPr>
          <w:rFonts w:ascii="仿宋_GB2312" w:eastAsia="仿宋_GB2312" w:hAnsi="黑体"/>
          <w:snapToGrid w:val="0"/>
          <w:kern w:val="0"/>
          <w:sz w:val="32"/>
          <w:szCs w:val="32"/>
        </w:rPr>
        <w:t xml:space="preserve">  </w:t>
      </w:r>
      <w:r w:rsidRPr="00AF42B7">
        <w:rPr>
          <w:rFonts w:ascii="仿宋_GB2312" w:eastAsia="仿宋_GB2312" w:hAnsi="黑体"/>
          <w:snapToGrid w:val="0"/>
          <w:kern w:val="0"/>
          <w:sz w:val="32"/>
          <w:szCs w:val="32"/>
        </w:rPr>
        <w:t>现有互联网用户应当在本办法公布之日起60日内，依照本办法到通信管理、互联网信息内容主管等部门和互联网接入服务提供者办理真实身份登记或者补登记手续。通信管理、互联网信息内容主管等部门和互联网接入服务提供者应当完善相关技术措施，并履行告知义务。</w:t>
      </w:r>
    </w:p>
    <w:p w:rsidR="0081558C" w:rsidRPr="00AF42B7" w:rsidRDefault="00AF42B7" w:rsidP="00AF42B7">
      <w:pPr>
        <w:spacing w:line="640" w:lineRule="exact"/>
        <w:ind w:firstLineChars="200" w:firstLine="640"/>
        <w:rPr>
          <w:rFonts w:ascii="仿宋_GB2312" w:eastAsia="仿宋_GB2312" w:hAnsi="黑体" w:hint="eastAsia"/>
          <w:snapToGrid w:val="0"/>
          <w:kern w:val="0"/>
          <w:sz w:val="32"/>
          <w:szCs w:val="32"/>
        </w:rPr>
      </w:pPr>
      <w:r w:rsidRPr="00AF42B7">
        <w:rPr>
          <w:rFonts w:ascii="黑体" w:eastAsia="黑体" w:hAnsi="黑体"/>
          <w:snapToGrid w:val="0"/>
          <w:kern w:val="0"/>
          <w:sz w:val="32"/>
          <w:szCs w:val="32"/>
        </w:rPr>
        <w:t>第十六条</w:t>
      </w:r>
      <w:r>
        <w:rPr>
          <w:rFonts w:ascii="仿宋_GB2312" w:eastAsia="仿宋_GB2312" w:hAnsi="黑体"/>
          <w:snapToGrid w:val="0"/>
          <w:kern w:val="0"/>
          <w:sz w:val="32"/>
          <w:szCs w:val="32"/>
        </w:rPr>
        <w:t xml:space="preserve">  </w:t>
      </w:r>
      <w:r w:rsidRPr="00AF42B7">
        <w:rPr>
          <w:rFonts w:ascii="仿宋_GB2312" w:eastAsia="仿宋_GB2312" w:hAnsi="黑体"/>
          <w:snapToGrid w:val="0"/>
          <w:kern w:val="0"/>
          <w:sz w:val="32"/>
          <w:szCs w:val="32"/>
        </w:rPr>
        <w:t>本办法自2012年5月1日起施行。</w:t>
      </w:r>
      <w:bookmarkEnd w:id="0"/>
    </w:p>
    <w:sectPr w:rsidR="0081558C" w:rsidRPr="00AF42B7">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BC7" w:rsidRDefault="006A5BC7">
      <w:r>
        <w:separator/>
      </w:r>
    </w:p>
  </w:endnote>
  <w:endnote w:type="continuationSeparator" w:id="0">
    <w:p w:rsidR="006A5BC7" w:rsidRDefault="006A5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00002FF" w:usb1="4000ACFF" w:usb2="00000001" w:usb3="00000000" w:csb0="0000019F" w:csb1="00000000"/>
  </w:font>
  <w:font w:name="方正书宋简体">
    <w:altName w:val="宋体"/>
    <w:charset w:val="86"/>
    <w:family w:val="script"/>
    <w:pitch w:val="default"/>
    <w:sig w:usb0="00000000" w:usb1="00000000" w:usb2="00000000" w:usb3="00000000" w:csb0="00040000" w:csb1="00000000"/>
  </w:font>
  <w:font w:name="方正小标宋_GBK">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小标宋简体">
    <w:altName w:val="方正仿宋_GBK"/>
    <w:charset w:val="86"/>
    <w:family w:val="script"/>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58C" w:rsidRDefault="00541127">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1558C" w:rsidRDefault="00541127">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F42B7">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1558C" w:rsidRDefault="00541127">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F42B7">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81558C" w:rsidRDefault="00541127">
    <w:pPr>
      <w:pStyle w:val="a5"/>
      <w:wordWrap w:val="0"/>
      <w:ind w:leftChars="2280" w:left="4788" w:firstLineChars="2000" w:firstLine="6400"/>
      <w:jc w:val="right"/>
      <w:rPr>
        <w:rFonts w:ascii="宋体" w:eastAsia="宋体" w:hAnsi="宋体" w:cs="宋体"/>
        <w:b/>
        <w:bCs/>
        <w:color w:val="005192"/>
        <w:sz w:val="28"/>
        <w:szCs w:val="44"/>
      </w:rPr>
    </w:pPr>
    <w:r>
      <w:rPr>
        <w:noProof/>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687EFC"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sz w:val="32"/>
        <w:szCs w:val="48"/>
      </w:rPr>
      <w:t>X</w:t>
    </w:r>
    <w:r w:rsidR="009B14D0">
      <w:rPr>
        <w:rFonts w:ascii="宋体" w:eastAsia="宋体" w:hAnsi="宋体" w:cs="宋体" w:hint="eastAsia"/>
        <w:b/>
        <w:bCs/>
        <w:color w:val="005192"/>
        <w:sz w:val="28"/>
        <w:szCs w:val="44"/>
      </w:rPr>
      <w:t>西藏自治区</w:t>
    </w:r>
    <w:r>
      <w:rPr>
        <w:rFonts w:ascii="宋体" w:eastAsia="宋体" w:hAnsi="宋体" w:cs="宋体" w:hint="eastAsia"/>
        <w:b/>
        <w:bCs/>
        <w:color w:val="005192"/>
        <w:sz w:val="28"/>
        <w:szCs w:val="44"/>
      </w:rPr>
      <w:t xml:space="preserve">人民政府发布     </w:t>
    </w:r>
  </w:p>
  <w:p w:rsidR="0081558C" w:rsidRDefault="0081558C">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BC7" w:rsidRDefault="006A5BC7">
      <w:r>
        <w:separator/>
      </w:r>
    </w:p>
  </w:footnote>
  <w:footnote w:type="continuationSeparator" w:id="0">
    <w:p w:rsidR="006A5BC7" w:rsidRDefault="006A5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58C" w:rsidRDefault="00541127">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9BA0C2"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81558C" w:rsidRDefault="00541127">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9B14D0">
      <w:rPr>
        <w:rFonts w:ascii="宋体" w:eastAsia="宋体" w:hAnsi="宋体" w:cs="宋体" w:hint="eastAsia"/>
        <w:b/>
        <w:bCs/>
        <w:color w:val="005192"/>
        <w:sz w:val="32"/>
        <w:szCs w:val="32"/>
      </w:rPr>
      <w:t>西藏自治区</w:t>
    </w:r>
    <w:r>
      <w:rPr>
        <w:rFonts w:ascii="宋体" w:eastAsia="宋体" w:hAnsi="宋体" w:cs="宋体" w:hint="eastAsia"/>
        <w:b/>
        <w:bCs/>
        <w:color w:val="005192"/>
        <w:sz w:val="32"/>
        <w:szCs w:val="32"/>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011D9"/>
    <w:rsid w:val="00016B0E"/>
    <w:rsid w:val="000C604C"/>
    <w:rsid w:val="001A095E"/>
    <w:rsid w:val="001B2153"/>
    <w:rsid w:val="0053316E"/>
    <w:rsid w:val="00541127"/>
    <w:rsid w:val="005C2ABB"/>
    <w:rsid w:val="006A5BC7"/>
    <w:rsid w:val="00734F66"/>
    <w:rsid w:val="007C21C0"/>
    <w:rsid w:val="0081558C"/>
    <w:rsid w:val="0085563C"/>
    <w:rsid w:val="00893773"/>
    <w:rsid w:val="008951C7"/>
    <w:rsid w:val="00897AD3"/>
    <w:rsid w:val="009B14D0"/>
    <w:rsid w:val="00A84D49"/>
    <w:rsid w:val="00AF42B7"/>
    <w:rsid w:val="00B96AA1"/>
    <w:rsid w:val="00BF6DA6"/>
    <w:rsid w:val="00C27CB4"/>
    <w:rsid w:val="00E079AC"/>
    <w:rsid w:val="00E61450"/>
    <w:rsid w:val="00ED436D"/>
    <w:rsid w:val="00F86948"/>
    <w:rsid w:val="019E71BD"/>
    <w:rsid w:val="06A67E67"/>
    <w:rsid w:val="080F63D8"/>
    <w:rsid w:val="09341458"/>
    <w:rsid w:val="152D2DCA"/>
    <w:rsid w:val="22440422"/>
    <w:rsid w:val="31A15F24"/>
    <w:rsid w:val="39A232A0"/>
    <w:rsid w:val="3B5A6BBB"/>
    <w:rsid w:val="3EDA13A6"/>
    <w:rsid w:val="42F058B7"/>
    <w:rsid w:val="436109F6"/>
    <w:rsid w:val="441A38D4"/>
    <w:rsid w:val="4BC77339"/>
    <w:rsid w:val="4C9236C5"/>
    <w:rsid w:val="52446A29"/>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E2F6B5"/>
  <w15:docId w15:val="{17A118BF-411B-4590-AC0A-C8EF10437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一级标题（二号小标宋）"/>
    <w:basedOn w:val="a"/>
    <w:qFormat/>
    <w:pPr>
      <w:jc w:val="center"/>
    </w:pPr>
    <w:rPr>
      <w:rFonts w:ascii="方正书宋简体" w:eastAsia="方正小标宋_GBK" w:hAnsi="方正书宋简体"/>
      <w:color w:val="000000"/>
      <w:sz w:val="42"/>
      <w:szCs w:val="42"/>
    </w:rPr>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paragraph" w:styleId="a7">
    <w:name w:val="Normal (Web)"/>
    <w:basedOn w:val="a"/>
    <w:uiPriority w:val="99"/>
    <w:unhideWhenUsed/>
    <w:rsid w:val="00016B0E"/>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0679">
      <w:bodyDiv w:val="1"/>
      <w:marLeft w:val="0"/>
      <w:marRight w:val="0"/>
      <w:marTop w:val="0"/>
      <w:marBottom w:val="0"/>
      <w:divBdr>
        <w:top w:val="none" w:sz="0" w:space="0" w:color="auto"/>
        <w:left w:val="none" w:sz="0" w:space="0" w:color="auto"/>
        <w:bottom w:val="none" w:sz="0" w:space="0" w:color="auto"/>
        <w:right w:val="none" w:sz="0" w:space="0" w:color="auto"/>
      </w:divBdr>
    </w:div>
    <w:div w:id="194003964">
      <w:bodyDiv w:val="1"/>
      <w:marLeft w:val="0"/>
      <w:marRight w:val="0"/>
      <w:marTop w:val="0"/>
      <w:marBottom w:val="0"/>
      <w:divBdr>
        <w:top w:val="none" w:sz="0" w:space="0" w:color="auto"/>
        <w:left w:val="none" w:sz="0" w:space="0" w:color="auto"/>
        <w:bottom w:val="none" w:sz="0" w:space="0" w:color="auto"/>
        <w:right w:val="none" w:sz="0" w:space="0" w:color="auto"/>
      </w:divBdr>
    </w:div>
    <w:div w:id="332877025">
      <w:bodyDiv w:val="1"/>
      <w:marLeft w:val="0"/>
      <w:marRight w:val="0"/>
      <w:marTop w:val="0"/>
      <w:marBottom w:val="0"/>
      <w:divBdr>
        <w:top w:val="none" w:sz="0" w:space="0" w:color="auto"/>
        <w:left w:val="none" w:sz="0" w:space="0" w:color="auto"/>
        <w:bottom w:val="none" w:sz="0" w:space="0" w:color="auto"/>
        <w:right w:val="none" w:sz="0" w:space="0" w:color="auto"/>
      </w:divBdr>
    </w:div>
    <w:div w:id="421267712">
      <w:bodyDiv w:val="1"/>
      <w:marLeft w:val="0"/>
      <w:marRight w:val="0"/>
      <w:marTop w:val="0"/>
      <w:marBottom w:val="0"/>
      <w:divBdr>
        <w:top w:val="none" w:sz="0" w:space="0" w:color="auto"/>
        <w:left w:val="none" w:sz="0" w:space="0" w:color="auto"/>
        <w:bottom w:val="none" w:sz="0" w:space="0" w:color="auto"/>
        <w:right w:val="none" w:sz="0" w:space="0" w:color="auto"/>
      </w:divBdr>
    </w:div>
    <w:div w:id="533690060">
      <w:bodyDiv w:val="1"/>
      <w:marLeft w:val="0"/>
      <w:marRight w:val="0"/>
      <w:marTop w:val="0"/>
      <w:marBottom w:val="0"/>
      <w:divBdr>
        <w:top w:val="none" w:sz="0" w:space="0" w:color="auto"/>
        <w:left w:val="none" w:sz="0" w:space="0" w:color="auto"/>
        <w:bottom w:val="none" w:sz="0" w:space="0" w:color="auto"/>
        <w:right w:val="none" w:sz="0" w:space="0" w:color="auto"/>
      </w:divBdr>
    </w:div>
    <w:div w:id="1845389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4</Pages>
  <Words>243</Words>
  <Characters>1389</Characters>
  <Application>Microsoft Office Word</Application>
  <DocSecurity>0</DocSecurity>
  <Lines>11</Lines>
  <Paragraphs>3</Paragraphs>
  <ScaleCrop>false</ScaleCrop>
  <Company>CHINA</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13</cp:revision>
  <cp:lastPrinted>2021-12-10T03:21:00Z</cp:lastPrinted>
  <dcterms:created xsi:type="dcterms:W3CDTF">2021-09-09T02:41:00Z</dcterms:created>
  <dcterms:modified xsi:type="dcterms:W3CDTF">2021-12-10T03:21:00Z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30879BFE283E47C9A2B528C6C152D221</vt:lpwstr>
  </property>
</Properties>
</file>